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E23" w:rsidRPr="005A2A77" w:rsidRDefault="006C643A" w:rsidP="00A27E23">
      <w:pPr>
        <w:rPr>
          <w:rFonts w:eastAsia="Times New Roman" w:cstheme="minorHAnsi"/>
          <w:b/>
          <w:bCs/>
          <w:lang w:eastAsia="nb-NO"/>
        </w:rPr>
      </w:pPr>
      <w:r w:rsidRPr="005A2A77">
        <w:rPr>
          <w:rFonts w:cstheme="minorHAnsi"/>
          <w:b/>
        </w:rPr>
        <w:t>Penis</w:t>
      </w:r>
      <w:r w:rsidR="00931172" w:rsidRPr="005A2A77">
        <w:rPr>
          <w:rFonts w:cstheme="minorHAnsi"/>
          <w:b/>
        </w:rPr>
        <w:t>kreft</w:t>
      </w:r>
      <w:r w:rsidR="00A27E23" w:rsidRPr="005A2A77">
        <w:rPr>
          <w:rFonts w:cstheme="minorHAnsi"/>
          <w:b/>
        </w:rPr>
        <w:t xml:space="preserve">: </w:t>
      </w:r>
      <w:r w:rsidR="00A27E23" w:rsidRPr="005A2A77">
        <w:rPr>
          <w:rFonts w:eastAsia="Times New Roman" w:cstheme="minorHAnsi"/>
          <w:b/>
          <w:bCs/>
          <w:lang w:eastAsia="nb-NO"/>
        </w:rPr>
        <w:t>Begrunnet mistanke - kriterier for henvisning til pakkeforløp</w:t>
      </w:r>
    </w:p>
    <w:p w:rsidR="005A2A77" w:rsidRPr="005A2A77" w:rsidRDefault="005A2A77" w:rsidP="005A2A77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  <w:r w:rsidRPr="005A2A77">
        <w:rPr>
          <w:rFonts w:eastAsia="Times New Roman" w:cstheme="minorHAnsi"/>
          <w:color w:val="212121"/>
          <w:lang w:eastAsia="nb-NO"/>
        </w:rPr>
        <w:t>Begrunnet mistanke oppstår hos pasienter med:</w:t>
      </w:r>
    </w:p>
    <w:p w:rsidR="005A2A77" w:rsidRPr="005A2A77" w:rsidRDefault="005A2A77" w:rsidP="005A2A7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5A2A77">
        <w:rPr>
          <w:rFonts w:eastAsia="Times New Roman" w:cstheme="minorHAnsi"/>
          <w:color w:val="212121"/>
          <w:lang w:eastAsia="nb-NO"/>
        </w:rPr>
        <w:t xml:space="preserve">Synlig eller </w:t>
      </w:r>
      <w:proofErr w:type="spellStart"/>
      <w:r w:rsidRPr="005A2A77">
        <w:rPr>
          <w:rFonts w:eastAsia="Times New Roman" w:cstheme="minorHAnsi"/>
          <w:color w:val="212121"/>
          <w:lang w:eastAsia="nb-NO"/>
        </w:rPr>
        <w:t>palpabel</w:t>
      </w:r>
      <w:proofErr w:type="spellEnd"/>
      <w:r w:rsidRPr="005A2A77">
        <w:rPr>
          <w:rFonts w:eastAsia="Times New Roman" w:cstheme="minorHAnsi"/>
          <w:color w:val="212121"/>
          <w:lang w:eastAsia="nb-NO"/>
        </w:rPr>
        <w:t xml:space="preserve"> tumor på penis</w:t>
      </w:r>
    </w:p>
    <w:p w:rsidR="005A2A77" w:rsidRPr="005A2A77" w:rsidRDefault="005A2A77" w:rsidP="005A2A7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5A2A77">
        <w:rPr>
          <w:rFonts w:eastAsia="Times New Roman" w:cstheme="minorHAnsi"/>
          <w:color w:val="212121"/>
          <w:lang w:eastAsia="nb-NO"/>
        </w:rPr>
        <w:t>Tumor, hvor biopsi har vist kreft</w:t>
      </w:r>
    </w:p>
    <w:p w:rsidR="008A6216" w:rsidRPr="005A2A77" w:rsidRDefault="008A6216" w:rsidP="000861E2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  <w:r w:rsidRPr="005A2A77">
        <w:rPr>
          <w:rFonts w:eastAsia="Times New Roman" w:cstheme="minorHAnsi"/>
          <w:color w:val="212121"/>
          <w:lang w:eastAsia="nb-NO"/>
        </w:rPr>
        <w:t xml:space="preserve">For mer informasjon – se her: </w:t>
      </w:r>
    </w:p>
    <w:p w:rsidR="00791963" w:rsidRPr="008A6216" w:rsidRDefault="005A2A77" w:rsidP="00791963">
      <w:pPr>
        <w:shd w:val="clear" w:color="auto" w:fill="FFFFFF"/>
        <w:spacing w:before="100" w:beforeAutospacing="1" w:after="0" w:line="240" w:lineRule="auto"/>
        <w:rPr>
          <w:rFonts w:cstheme="minorHAnsi"/>
        </w:rPr>
      </w:pPr>
      <w:hyperlink r:id="rId5" w:history="1">
        <w:r>
          <w:rPr>
            <w:rStyle w:val="Hyperkobling"/>
          </w:rPr>
          <w:t>Peniskreft - Helsedirektoratet</w:t>
        </w:r>
      </w:hyperlink>
      <w:bookmarkStart w:id="0" w:name="_GoBack"/>
      <w:bookmarkEnd w:id="0"/>
    </w:p>
    <w:p w:rsidR="000861E2" w:rsidRDefault="000861E2" w:rsidP="00791963">
      <w:pPr>
        <w:shd w:val="clear" w:color="auto" w:fill="FFFFFF"/>
        <w:spacing w:before="100" w:beforeAutospacing="1" w:after="0" w:line="240" w:lineRule="auto"/>
      </w:pPr>
    </w:p>
    <w:p w:rsidR="00791963" w:rsidRPr="00791963" w:rsidRDefault="00791963" w:rsidP="00791963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</w:p>
    <w:p w:rsidR="00CE6384" w:rsidRDefault="00CE6384"/>
    <w:sectPr w:rsidR="00CE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62D"/>
    <w:multiLevelType w:val="multilevel"/>
    <w:tmpl w:val="1574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7701"/>
    <w:multiLevelType w:val="multilevel"/>
    <w:tmpl w:val="88F2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03B28"/>
    <w:multiLevelType w:val="multilevel"/>
    <w:tmpl w:val="6C76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D4AC9"/>
    <w:multiLevelType w:val="multilevel"/>
    <w:tmpl w:val="91BC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A3298"/>
    <w:multiLevelType w:val="multilevel"/>
    <w:tmpl w:val="3FCC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BA1EBE"/>
    <w:multiLevelType w:val="multilevel"/>
    <w:tmpl w:val="3D86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31C50"/>
    <w:multiLevelType w:val="multilevel"/>
    <w:tmpl w:val="CE9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F11364"/>
    <w:multiLevelType w:val="multilevel"/>
    <w:tmpl w:val="09E2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515BDD"/>
    <w:multiLevelType w:val="multilevel"/>
    <w:tmpl w:val="D832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9C4965"/>
    <w:multiLevelType w:val="multilevel"/>
    <w:tmpl w:val="E908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C374E2"/>
    <w:multiLevelType w:val="multilevel"/>
    <w:tmpl w:val="83D8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EE716C"/>
    <w:multiLevelType w:val="multilevel"/>
    <w:tmpl w:val="F3CC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842A98"/>
    <w:multiLevelType w:val="multilevel"/>
    <w:tmpl w:val="AAAA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5A206C"/>
    <w:multiLevelType w:val="multilevel"/>
    <w:tmpl w:val="3064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2188A"/>
    <w:multiLevelType w:val="multilevel"/>
    <w:tmpl w:val="12E4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3B754B"/>
    <w:multiLevelType w:val="multilevel"/>
    <w:tmpl w:val="2B26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F24824"/>
    <w:multiLevelType w:val="multilevel"/>
    <w:tmpl w:val="8B0A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7B2137"/>
    <w:multiLevelType w:val="multilevel"/>
    <w:tmpl w:val="E29E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6"/>
  </w:num>
  <w:num w:numId="5">
    <w:abstractNumId w:val="11"/>
  </w:num>
  <w:num w:numId="6">
    <w:abstractNumId w:val="14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  <w:num w:numId="13">
    <w:abstractNumId w:val="16"/>
  </w:num>
  <w:num w:numId="14">
    <w:abstractNumId w:val="17"/>
  </w:num>
  <w:num w:numId="15">
    <w:abstractNumId w:val="7"/>
  </w:num>
  <w:num w:numId="16">
    <w:abstractNumId w:val="0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23"/>
    <w:rsid w:val="00000B16"/>
    <w:rsid w:val="000861E2"/>
    <w:rsid w:val="000D6CC2"/>
    <w:rsid w:val="002B36E7"/>
    <w:rsid w:val="00315127"/>
    <w:rsid w:val="00412C7B"/>
    <w:rsid w:val="00464CC4"/>
    <w:rsid w:val="005A2A77"/>
    <w:rsid w:val="005C57F5"/>
    <w:rsid w:val="005E53A4"/>
    <w:rsid w:val="00690B1B"/>
    <w:rsid w:val="006C643A"/>
    <w:rsid w:val="006D13D9"/>
    <w:rsid w:val="00791963"/>
    <w:rsid w:val="008330D4"/>
    <w:rsid w:val="008503B7"/>
    <w:rsid w:val="0086424E"/>
    <w:rsid w:val="008A6216"/>
    <w:rsid w:val="00931172"/>
    <w:rsid w:val="00994CBA"/>
    <w:rsid w:val="00A22A16"/>
    <w:rsid w:val="00A27E23"/>
    <w:rsid w:val="00A3229D"/>
    <w:rsid w:val="00B905F4"/>
    <w:rsid w:val="00CD6E54"/>
    <w:rsid w:val="00CE6384"/>
    <w:rsid w:val="00E976E0"/>
    <w:rsid w:val="00F0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29B4"/>
  <w15:chartTrackingRefBased/>
  <w15:docId w15:val="{E785A4A2-5155-4469-A015-600BA44F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E23"/>
  </w:style>
  <w:style w:type="paragraph" w:styleId="Overskrift3">
    <w:name w:val="heading 3"/>
    <w:basedOn w:val="Normal"/>
    <w:link w:val="Overskrift3Tegn"/>
    <w:uiPriority w:val="9"/>
    <w:qFormat/>
    <w:rsid w:val="00994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2B36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94CBA"/>
    <w:rPr>
      <w:rFonts w:ascii="Times New Roman" w:eastAsia="Times New Roman" w:hAnsi="Times New Roman" w:cs="Times New Roman"/>
      <w:b/>
      <w:bCs/>
      <w:sz w:val="27"/>
      <w:szCs w:val="27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lsedirektoratet.no/nasjonale-forlop/peniskref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 Harald Gunnar</dc:creator>
  <cp:keywords/>
  <dc:description/>
  <cp:lastModifiedBy>Sunde Harald Gunnar</cp:lastModifiedBy>
  <cp:revision>3</cp:revision>
  <dcterms:created xsi:type="dcterms:W3CDTF">2023-10-12T08:14:00Z</dcterms:created>
  <dcterms:modified xsi:type="dcterms:W3CDTF">2023-10-12T08:15:00Z</dcterms:modified>
</cp:coreProperties>
</file>